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07" w:rsidRPr="00CE6828" w:rsidRDefault="00CE6828" w:rsidP="00CE6828">
      <w:r>
        <w:rPr>
          <w:rStyle w:val="a3"/>
          <w:rFonts w:ascii="Verdana" w:hAnsi="Verdana"/>
          <w:color w:val="000000"/>
          <w:sz w:val="20"/>
          <w:szCs w:val="20"/>
        </w:rPr>
        <w:t>2021 год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  Участие в онлайн-конкурсе рисунков "Спортивный снеговик 37" (организатор - Региональное отделение ОНФ в Ивановской области)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  Победа в городском творческом онлайн конкурсе-выставке "Они должны жить: перезагрузка"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  Участие в муниципальной презентационной площадке "Лабиринты детства"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  Участие в открытом муниципальном фестивале детского творчества "Рождественский подарок"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  Победа в муниципальном этапе в областной акции "Покормите птиц!"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  Участие в региональном этапе в областной акции "Покормите птиц!"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  Участие в фестивале детского творчества "Я с книгой открываю мир"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  Участие в фестивале фронтовых концертных бригад "Струны, опаленные войной" среди муниципальных дошкольных учреждений города Иванова в онлайн формате</w:t>
      </w:r>
      <w:r>
        <w:rPr>
          <w:rFonts w:ascii="Verdana" w:hAnsi="Verdana"/>
          <w:color w:val="000000"/>
          <w:sz w:val="20"/>
          <w:szCs w:val="20"/>
        </w:rPr>
        <w:br/>
        <w:t>•  Участие в открытом муниципальном фестивале детского творчества "Светлый праздник"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•   Участие в городской олимпиаде для учащихся начальных классов "Турнир </w:t>
      </w:r>
      <w:proofErr w:type="spellStart"/>
      <w:r>
        <w:rPr>
          <w:rFonts w:ascii="Verdana" w:hAnsi="Verdana"/>
          <w:color w:val="000000"/>
          <w:sz w:val="20"/>
          <w:szCs w:val="20"/>
        </w:rPr>
        <w:t>Смешариков</w:t>
      </w:r>
      <w:proofErr w:type="spellEnd"/>
      <w:r>
        <w:rPr>
          <w:rFonts w:ascii="Verdana" w:hAnsi="Verdana"/>
          <w:color w:val="000000"/>
          <w:sz w:val="20"/>
          <w:szCs w:val="20"/>
        </w:rPr>
        <w:t>" (5+)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   Участие в патриотической акции "Читаем детям о войне"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  Участие в городской акции "Каким я увижу этот мир"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   Участие в городском конкурсе рисунков "Я рисую зоопарк"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   Участие в конкурсе краеведческих уголков "Мой отчий край ни в чем не повторим"</w:t>
      </w:r>
      <w:r>
        <w:rPr>
          <w:rFonts w:ascii="Verdana" w:hAnsi="Verdana"/>
          <w:color w:val="000000"/>
          <w:sz w:val="20"/>
          <w:szCs w:val="20"/>
        </w:rPr>
        <w:br/>
        <w:t>•   Участие в городском конкурсе детского рисунка "Право в сказках"</w:t>
      </w:r>
      <w:r>
        <w:rPr>
          <w:rFonts w:ascii="Verdana" w:hAnsi="Verdana"/>
          <w:color w:val="000000"/>
          <w:sz w:val="20"/>
          <w:szCs w:val="20"/>
        </w:rPr>
        <w:br/>
        <w:t>•   Участие в Международном конкурсе семейного творчества "Рисуем с детьми Вечный огонь"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   Участие в смотре-конкурсе прогулочных участков "Разноцветное лето"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   Участие в региональном фестивале декоративно-прикладного творчества "Уютная игрушка"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   Участие в городском смотре-конкурсе "Группа начинается с приемной" </w:t>
      </w:r>
      <w:r>
        <w:rPr>
          <w:rFonts w:ascii="Verdana" w:hAnsi="Verdana"/>
          <w:color w:val="000000"/>
          <w:sz w:val="20"/>
          <w:szCs w:val="20"/>
        </w:rPr>
        <w:br/>
        <w:t>•  Победа в городском конкурсе "Мой подарок Деду Морозу" (номинация "Песня-группа")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   Участие в областном фестивале детского творчества "Рождественский подарок"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  Победа во Всероссийском конкурсе детских рисунков "Сила России - наш народ!"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конкурсе детских рисунков и поделок "Милая мама"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конкурсе рисунков и поделок "Синичкин день"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  Победа во Всероссийском конкурсе детских рисунков "Открытка в радость"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конкурсе детских рисунков "Зимние узоры"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конкурсе детских рисунков и поделок "Фантазии из соленого теста"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конкурсе детских рисунков "Мастерская Деда Мороза"</w:t>
      </w:r>
      <w:bookmarkStart w:id="0" w:name="_GoBack"/>
      <w:bookmarkEnd w:id="0"/>
    </w:p>
    <w:sectPr w:rsidR="00817F07" w:rsidRPr="00CE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A6"/>
    <w:rsid w:val="00817F07"/>
    <w:rsid w:val="00CE6828"/>
    <w:rsid w:val="00F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BBA2-1100-4105-9776-C5AA9AF3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2024-01-24T09:14:00Z</dcterms:created>
  <dcterms:modified xsi:type="dcterms:W3CDTF">2024-01-24T09:14:00Z</dcterms:modified>
</cp:coreProperties>
</file>